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Roboto" w:cs="Roboto" w:eastAsia="Roboto" w:hAnsi="Roboto"/>
          <w:color w:val="373737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rtl w:val="0"/>
        </w:rPr>
        <w:t xml:space="preserve">Полное юридическое наименование туроператора, адрес.</w:t>
      </w:r>
    </w:p>
    <w:p w:rsidR="00000000" w:rsidDel="00000000" w:rsidP="00000000" w:rsidRDefault="00000000" w:rsidRPr="00000000" w14:paraId="00000002">
      <w:pPr>
        <w:jc w:val="right"/>
        <w:rPr>
          <w:rFonts w:ascii="Roboto" w:cs="Roboto" w:eastAsia="Roboto" w:hAnsi="Roboto"/>
          <w:color w:val="373737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rtl w:val="0"/>
        </w:rPr>
        <w:t xml:space="preserve">От ФИО (заказчика тура) адрес, телефон.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Roboto" w:cs="Roboto" w:eastAsia="Roboto" w:hAnsi="Roboto"/>
          <w:b w:val="1"/>
          <w:color w:val="373737"/>
          <w:sz w:val="30"/>
          <w:szCs w:val="30"/>
        </w:rPr>
      </w:pPr>
      <w:bookmarkStart w:colFirst="0" w:colLast="0" w:name="_brll868np6wd" w:id="0"/>
      <w:bookmarkEnd w:id="0"/>
      <w:r w:rsidDel="00000000" w:rsidR="00000000" w:rsidRPr="00000000">
        <w:rPr>
          <w:rFonts w:ascii="Roboto" w:cs="Roboto" w:eastAsia="Roboto" w:hAnsi="Roboto"/>
          <w:b w:val="1"/>
          <w:color w:val="373737"/>
          <w:sz w:val="30"/>
          <w:szCs w:val="30"/>
          <w:rtl w:val="0"/>
        </w:rPr>
        <w:t xml:space="preserve">Заявление на аннуляцию тура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Дата (покупки тура), мной был куплен туристский продукт тур в Турцию (дата вылета, название тура или отеля, количество ночей, ФИО всех туристов, цена) туроператора (наименование), через турагента (указать юридическое наименование турфирмы).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19.03.2020 в 22:53 на официальном сайте Федерального агентства по туризму (Ростуризм) было размещено сообщение: "РЕКОМЕНДАЦИИ О ВЫЕЗДЕ". В этом сообщении сказано: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"</w:t>
      </w:r>
      <w:r w:rsidDel="00000000" w:rsidR="00000000" w:rsidRPr="00000000">
        <w:rPr>
          <w:rFonts w:ascii="Roboto" w:cs="Roboto" w:eastAsia="Roboto" w:hAnsi="Roboto"/>
          <w:b w:val="1"/>
          <w:color w:val="373737"/>
          <w:sz w:val="26"/>
          <w:szCs w:val="26"/>
          <w:rtl w:val="0"/>
        </w:rPr>
        <w:t xml:space="preserve">В связи с продолжающимся глобальным распространением коронавирусной инфекции</w:t>
      </w: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 Постановлением Главного государственного санитарного врача Российской Федерации всем лицам, прибывающим в Россию из-за рубежа, в том числе из мест проведения отдыха, предписано пройти двухнедельную самоизоляцию, начиная со дня прибытия.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Кроме того, все больше популярных для туристов стран вводят ограничительные меры по приему иностранных граждан. Ряд стран также ограничивает передвижения на своих территориях, принимая меры карантинного характера.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При этом большинство стран принимает указанные меры без предварительного уведомления, создавая неудобства и риски при проведении отдыха и возвращении туристов домой.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В этой связи Ростуризм рекомендует: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  <w:color w:val="373737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b w:val="1"/>
          <w:color w:val="373737"/>
          <w:sz w:val="26"/>
          <w:szCs w:val="26"/>
          <w:rtl w:val="0"/>
        </w:rPr>
        <w:t xml:space="preserve">гражданам России, по возможности, временно воздержаться от поездок за пределы Российской Федерации </w:t>
      </w:r>
      <w:r w:rsidDel="00000000" w:rsidR="00000000" w:rsidRPr="00000000">
        <w:rPr>
          <w:rFonts w:ascii="Roboto" w:cs="Roboto" w:eastAsia="Roboto" w:hAnsi="Roboto"/>
          <w:b w:val="1"/>
          <w:color w:val="373737"/>
          <w:sz w:val="26"/>
          <w:szCs w:val="26"/>
          <w:u w:val="single"/>
          <w:rtl w:val="0"/>
        </w:rPr>
        <w:t xml:space="preserve">до нормализации эпидемиологической обстановки</w:t>
      </w:r>
      <w:r w:rsidDel="00000000" w:rsidR="00000000" w:rsidRPr="00000000">
        <w:rPr>
          <w:rFonts w:ascii="Roboto" w:cs="Roboto" w:eastAsia="Roboto" w:hAnsi="Roboto"/>
          <w:b w:val="1"/>
          <w:color w:val="373737"/>
          <w:sz w:val="26"/>
          <w:szCs w:val="26"/>
          <w:rtl w:val="0"/>
        </w:rPr>
        <w:t xml:space="preserve">;"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Считаю что данное сообщение Ростуризма является достоверным доказательством возникновения обстоятельств, являющихся в силу ст. 14 Федерального закона «Об основах туристской деятельности в Российской Федерации» основанием для расторжения договора.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373737"/>
          <w:sz w:val="26"/>
          <w:szCs w:val="26"/>
          <w:highlight w:val="white"/>
          <w:rtl w:val="0"/>
        </w:rPr>
        <w:t xml:space="preserve">На основании абзацев 5 и 6 статьи 14 закона 132-ФЗ «Об основах туристской деятельности в Российской Федерации, прошу расторгнуть договор о реализации туристского продукта № дата и т.д.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373737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Договор расторгается до начала путешествия, поэтому в соответствии с абзацем 7 статьи 14 закона 132-ФЗ «Об основах туристской деятельности в Российской Федерации» прошу вернуть уплаченные мной денежные средства за туристский продукт в полном объеме, без удержания фактически понесенных затрат.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Roboto" w:cs="Roboto" w:eastAsia="Roboto" w:hAnsi="Roboto"/>
          <w:color w:val="373737"/>
          <w:sz w:val="26"/>
          <w:szCs w:val="26"/>
          <w:highlight w:val="white"/>
          <w:rtl w:val="0"/>
        </w:rPr>
        <w:t xml:space="preserve">Прошу вернуть денежные средства на мой банковский счет: Укажите ваши банковские реквизиты для перечисления денежных средств. (Были случаи, когда "закрывали" другие страны, некоторые туроператоры заявляли что они согласны были вернуть деньги, но реквизитов не было).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